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63" w:rsidRDefault="00121CEA">
      <w:r>
        <w:t>TXIPIS KONPARTSAK</w:t>
      </w:r>
    </w:p>
    <w:tbl>
      <w:tblPr>
        <w:tblW w:w="12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00"/>
        <w:gridCol w:w="3544"/>
        <w:gridCol w:w="2661"/>
        <w:gridCol w:w="1380"/>
        <w:gridCol w:w="1641"/>
        <w:gridCol w:w="1401"/>
      </w:tblGrid>
      <w:tr w:rsidR="00121CEA" w:rsidRPr="00121CEA" w:rsidTr="00121CEA">
        <w:trPr>
          <w:trHeight w:val="82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t>POSTU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br/>
              <w:t>Puesto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t>Zb/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br/>
              <w:t>Nº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es-ES"/>
              </w:rPr>
              <w:t>IZENA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br/>
              <w:t>Participante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1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6"/>
                <w:lang w:eastAsia="es-ES"/>
              </w:rPr>
              <w:t>AURKEZPENA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6"/>
                <w:lang w:eastAsia="es-ES"/>
              </w:rPr>
              <w:br/>
              <w:t>Presentación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es-ES"/>
              </w:rPr>
              <w:t>PUNTU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es-ES"/>
              </w:rPr>
              <w:br/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t>Punto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es-ES"/>
              </w:rPr>
              <w:t>ZAPORE</w:t>
            </w: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lang w:eastAsia="es-ES"/>
              </w:rPr>
              <w:br/>
              <w:t>Sabor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es-ES"/>
              </w:rPr>
              <w:t>TOTAL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KOMANTXE 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11,50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21,00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52,50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ZARATAS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16,50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13,00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39,50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TXINBOTARRAK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9,00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25,50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ASKAPEÑA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24,00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MOSKOTARRAK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23,50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SATORRAK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9,00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25,50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AIXE BERRI 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9,00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7,50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25,00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TINTIGORRI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7,00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7,00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20,50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BIZIZALEAK 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18,50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TXORI BARROTE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18,00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BIZIZALEAK 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18,00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PA YA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16,50</w:t>
            </w:r>
          </w:p>
        </w:tc>
      </w:tr>
      <w:tr w:rsidR="00121CEA" w:rsidRPr="00121CEA" w:rsidTr="00121CEA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ES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ABANTE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EA" w:rsidRPr="00121CEA" w:rsidRDefault="00121CEA" w:rsidP="001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121CEA"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  <w:t>15,00</w:t>
            </w:r>
          </w:p>
        </w:tc>
      </w:tr>
    </w:tbl>
    <w:p w:rsidR="00121CEA" w:rsidRDefault="00121CEA"/>
    <w:p w:rsidR="00121CEA" w:rsidRDefault="00121CEA"/>
    <w:p w:rsidR="00121CEA" w:rsidRDefault="00121CEA">
      <w:bookmarkStart w:id="0" w:name="_GoBack"/>
      <w:bookmarkEnd w:id="0"/>
    </w:p>
    <w:sectPr w:rsidR="00121CEA" w:rsidSect="00121C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A"/>
    <w:rsid w:val="00121CEA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>GP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2018-08-22T12:50:00Z</dcterms:created>
  <dcterms:modified xsi:type="dcterms:W3CDTF">2018-08-22T12:51:00Z</dcterms:modified>
</cp:coreProperties>
</file>